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A6" w:rsidRPr="00964E88" w:rsidRDefault="00A01F61">
      <w:pPr>
        <w:pStyle w:val="ql-align-center"/>
        <w:spacing w:before="0" w:beforeAutospacing="0" w:after="0" w:afterAutospacing="0"/>
        <w:jc w:val="center"/>
        <w:rPr>
          <w:rFonts w:ascii="微软雅黑" w:eastAsia="微软雅黑" w:hAnsi="微软雅黑"/>
          <w:sz w:val="18"/>
          <w:szCs w:val="18"/>
        </w:rPr>
      </w:pPr>
      <w:r w:rsidRPr="00964E88">
        <w:rPr>
          <w:rStyle w:val="a6"/>
          <w:rFonts w:ascii="微软雅黑" w:eastAsia="微软雅黑" w:hAnsi="微软雅黑" w:hint="eastAsia"/>
          <w:sz w:val="18"/>
          <w:szCs w:val="18"/>
        </w:rPr>
        <w:t>关于</w:t>
      </w:r>
      <w:r w:rsidRPr="00964E88">
        <w:rPr>
          <w:rStyle w:val="a6"/>
          <w:rFonts w:ascii="微软雅黑" w:eastAsia="微软雅黑" w:hAnsi="微软雅黑" w:hint="eastAsia"/>
          <w:sz w:val="18"/>
          <w:szCs w:val="18"/>
        </w:rPr>
        <w:t>2020</w:t>
      </w:r>
      <w:r w:rsidRPr="00964E88">
        <w:rPr>
          <w:rStyle w:val="a6"/>
          <w:rFonts w:ascii="微软雅黑" w:eastAsia="微软雅黑" w:hAnsi="微软雅黑" w:hint="eastAsia"/>
          <w:sz w:val="18"/>
          <w:szCs w:val="18"/>
        </w:rPr>
        <w:t>年暑期赴美带薪实习项目（</w:t>
      </w:r>
      <w:r w:rsidRPr="00964E88">
        <w:rPr>
          <w:rStyle w:val="a6"/>
          <w:rFonts w:ascii="微软雅黑" w:eastAsia="微软雅黑" w:hAnsi="微软雅黑" w:hint="eastAsia"/>
          <w:sz w:val="18"/>
          <w:szCs w:val="18"/>
        </w:rPr>
        <w:t>WAT</w:t>
      </w:r>
      <w:r w:rsidRPr="00964E88">
        <w:rPr>
          <w:rStyle w:val="a6"/>
          <w:rFonts w:ascii="微软雅黑" w:eastAsia="微软雅黑" w:hAnsi="微软雅黑" w:hint="eastAsia"/>
          <w:sz w:val="18"/>
          <w:szCs w:val="18"/>
        </w:rPr>
        <w:t>）报名详情</w:t>
      </w:r>
    </w:p>
    <w:p w:rsidR="00BB5DA6" w:rsidRPr="00964E88" w:rsidRDefault="00A01F61">
      <w:pPr>
        <w:pStyle w:val="a5"/>
        <w:spacing w:before="0" w:beforeAutospacing="0" w:after="0" w:afterAutospacing="0"/>
        <w:jc w:val="both"/>
        <w:rPr>
          <w:rFonts w:ascii="微软雅黑" w:eastAsia="微软雅黑" w:hAnsi="微软雅黑" w:cs="Helvetica"/>
          <w:color w:val="000000"/>
          <w:sz w:val="18"/>
          <w:szCs w:val="18"/>
        </w:rPr>
      </w:pPr>
      <w:r w:rsidRPr="00964E88">
        <w:rPr>
          <w:rFonts w:ascii="微软雅黑" w:eastAsia="微软雅黑" w:hAnsi="微软雅黑" w:cs="Helvetica" w:hint="eastAsia"/>
          <w:bCs/>
          <w:color w:val="000000"/>
          <w:sz w:val="18"/>
          <w:szCs w:val="18"/>
        </w:rPr>
        <w:t>为促进中美文化交流，丰富我院学生暑期生活，拓展学生视野，增强学生就业竞争力，</w:t>
      </w:r>
      <w:r w:rsidRPr="00964E88">
        <w:rPr>
          <w:rFonts w:ascii="微软雅黑" w:eastAsia="微软雅黑" w:hAnsi="微软雅黑" w:cs="Helvetica" w:hint="eastAsia"/>
          <w:bCs/>
          <w:color w:val="000000"/>
          <w:sz w:val="18"/>
          <w:szCs w:val="18"/>
        </w:rPr>
        <w:t>2020</w:t>
      </w:r>
      <w:r w:rsidRPr="00964E88">
        <w:rPr>
          <w:rFonts w:ascii="微软雅黑" w:eastAsia="微软雅黑" w:hAnsi="微软雅黑" w:cs="Helvetica" w:hint="eastAsia"/>
          <w:bCs/>
          <w:color w:val="000000"/>
          <w:sz w:val="18"/>
          <w:szCs w:val="18"/>
        </w:rPr>
        <w:t>年我校将继续选派指定名额的优秀在校生前往美国知名企业进行暑期实习。现将相关事项通知如下：</w:t>
      </w: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t>一、项目内容</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Work and Travel USA</w:t>
      </w:r>
      <w:r w:rsidRPr="00964E88">
        <w:rPr>
          <w:rFonts w:ascii="微软雅黑" w:eastAsia="微软雅黑" w:hAnsi="微软雅黑" w:cs="Helvetica" w:hint="eastAsia"/>
          <w:bCs/>
          <w:color w:val="000000"/>
          <w:sz w:val="18"/>
          <w:szCs w:val="18"/>
        </w:rPr>
        <w:t>（即暑期赴美带薪实习项目，简称</w:t>
      </w:r>
      <w:r w:rsidRPr="00964E88">
        <w:rPr>
          <w:rFonts w:ascii="微软雅黑" w:eastAsia="微软雅黑" w:hAnsi="微软雅黑" w:cs="Helvetica" w:hint="eastAsia"/>
          <w:bCs/>
          <w:color w:val="000000"/>
          <w:sz w:val="18"/>
          <w:szCs w:val="18"/>
        </w:rPr>
        <w:t>WAT</w:t>
      </w:r>
      <w:r w:rsidRPr="00964E88">
        <w:rPr>
          <w:rFonts w:ascii="微软雅黑" w:eastAsia="微软雅黑" w:hAnsi="微软雅黑" w:cs="Helvetica" w:hint="eastAsia"/>
          <w:bCs/>
          <w:color w:val="000000"/>
          <w:sz w:val="18"/>
          <w:szCs w:val="18"/>
        </w:rPr>
        <w:t>）是美国国务院立法的文化交流项目之一（</w:t>
      </w:r>
      <w:r w:rsidRPr="00964E88">
        <w:rPr>
          <w:rFonts w:ascii="微软雅黑" w:eastAsia="微软雅黑" w:hAnsi="微软雅黑" w:cs="Helvetica" w:hint="eastAsia"/>
          <w:bCs/>
          <w:color w:val="000000"/>
          <w:sz w:val="18"/>
          <w:szCs w:val="18"/>
        </w:rPr>
        <w:t>Exchange Visitors Programs</w:t>
      </w:r>
      <w:r w:rsidRPr="00964E88">
        <w:rPr>
          <w:rFonts w:ascii="微软雅黑" w:eastAsia="微软雅黑" w:hAnsi="微软雅黑" w:cs="Helvetica" w:hint="eastAsia"/>
          <w:bCs/>
          <w:color w:val="000000"/>
          <w:sz w:val="18"/>
          <w:szCs w:val="18"/>
        </w:rPr>
        <w:t>）</w:t>
      </w:r>
      <w:r w:rsidRPr="00964E88">
        <w:rPr>
          <w:rFonts w:ascii="微软雅黑" w:eastAsia="微软雅黑" w:hAnsi="微软雅黑" w:cs="Helvetica" w:hint="eastAsia"/>
          <w:bCs/>
          <w:color w:val="000000"/>
          <w:sz w:val="18"/>
          <w:szCs w:val="18"/>
        </w:rPr>
        <w:t xml:space="preserve">, </w:t>
      </w:r>
      <w:r w:rsidRPr="00964E88">
        <w:rPr>
          <w:rFonts w:ascii="微软雅黑" w:eastAsia="微软雅黑" w:hAnsi="微软雅黑" w:cs="Helvetica" w:hint="eastAsia"/>
          <w:bCs/>
          <w:color w:val="000000"/>
          <w:sz w:val="18"/>
          <w:szCs w:val="18"/>
        </w:rPr>
        <w:t>该项目为世界各国</w:t>
      </w:r>
      <w:r w:rsidRPr="00964E88">
        <w:rPr>
          <w:rFonts w:ascii="微软雅黑" w:eastAsia="微软雅黑" w:hAnsi="微软雅黑" w:cs="Helvetica" w:hint="eastAsia"/>
          <w:bCs/>
          <w:color w:val="000000"/>
          <w:sz w:val="18"/>
          <w:szCs w:val="18"/>
        </w:rPr>
        <w:t>18-28</w:t>
      </w:r>
      <w:r w:rsidRPr="00964E88">
        <w:rPr>
          <w:rFonts w:ascii="微软雅黑" w:eastAsia="微软雅黑" w:hAnsi="微软雅黑" w:cs="Helvetica" w:hint="eastAsia"/>
          <w:bCs/>
          <w:color w:val="000000"/>
          <w:sz w:val="18"/>
          <w:szCs w:val="18"/>
        </w:rPr>
        <w:t>周岁的全日制在校优秀大学生提供前往美国短期带薪工作的机会。</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自</w:t>
      </w:r>
      <w:r w:rsidRPr="00964E88">
        <w:rPr>
          <w:rFonts w:ascii="微软雅黑" w:eastAsia="微软雅黑" w:hAnsi="微软雅黑" w:cs="Helvetica" w:hint="eastAsia"/>
          <w:bCs/>
          <w:color w:val="000000"/>
          <w:sz w:val="18"/>
          <w:szCs w:val="18"/>
        </w:rPr>
        <w:t>2007</w:t>
      </w:r>
      <w:r w:rsidRPr="00964E88">
        <w:rPr>
          <w:rFonts w:ascii="微软雅黑" w:eastAsia="微软雅黑" w:hAnsi="微软雅黑" w:cs="Helvetica" w:hint="eastAsia"/>
          <w:bCs/>
          <w:color w:val="000000"/>
          <w:sz w:val="18"/>
          <w:szCs w:val="18"/>
        </w:rPr>
        <w:t>年起在中国大陆开始推广，其在欧洲、美洲及亚洲其他国家和地区已成功运作了近</w:t>
      </w:r>
      <w:r w:rsidRPr="00964E88">
        <w:rPr>
          <w:rFonts w:ascii="微软雅黑" w:eastAsia="微软雅黑" w:hAnsi="微软雅黑" w:cs="Helvetica" w:hint="eastAsia"/>
          <w:bCs/>
          <w:color w:val="000000"/>
          <w:sz w:val="18"/>
          <w:szCs w:val="18"/>
        </w:rPr>
        <w:t>60</w:t>
      </w:r>
      <w:r w:rsidRPr="00964E88">
        <w:rPr>
          <w:rFonts w:ascii="微软雅黑" w:eastAsia="微软雅黑" w:hAnsi="微软雅黑" w:cs="Helvetica" w:hint="eastAsia"/>
          <w:bCs/>
          <w:color w:val="000000"/>
          <w:sz w:val="18"/>
          <w:szCs w:val="18"/>
        </w:rPr>
        <w:t>年。每年都有数万名来自世界各地的学生利用暑假时间，持美国文化交流访问学者</w:t>
      </w:r>
      <w:r w:rsidRPr="00964E88">
        <w:rPr>
          <w:rFonts w:ascii="微软雅黑" w:eastAsia="微软雅黑" w:hAnsi="微软雅黑" w:cs="Helvetica" w:hint="eastAsia"/>
          <w:bCs/>
          <w:color w:val="000000"/>
          <w:sz w:val="18"/>
          <w:szCs w:val="18"/>
        </w:rPr>
        <w:t>J-1</w:t>
      </w:r>
      <w:r w:rsidRPr="00964E88">
        <w:rPr>
          <w:rFonts w:ascii="微软雅黑" w:eastAsia="微软雅黑" w:hAnsi="微软雅黑" w:cs="Helvetica" w:hint="eastAsia"/>
          <w:bCs/>
          <w:color w:val="000000"/>
          <w:sz w:val="18"/>
          <w:szCs w:val="18"/>
        </w:rPr>
        <w:t>签证进入美国企业进行为期</w:t>
      </w:r>
      <w:r w:rsidRPr="00964E88">
        <w:rPr>
          <w:rFonts w:ascii="微软雅黑" w:eastAsia="微软雅黑" w:hAnsi="微软雅黑" w:cs="Helvetica" w:hint="eastAsia"/>
          <w:bCs/>
          <w:color w:val="000000"/>
          <w:sz w:val="18"/>
          <w:szCs w:val="18"/>
        </w:rPr>
        <w:t xml:space="preserve"> 8-12</w:t>
      </w:r>
      <w:r w:rsidRPr="00964E88">
        <w:rPr>
          <w:rFonts w:ascii="微软雅黑" w:eastAsia="微软雅黑" w:hAnsi="微软雅黑" w:cs="Helvetica" w:hint="eastAsia"/>
          <w:bCs/>
          <w:color w:val="000000"/>
          <w:sz w:val="18"/>
          <w:szCs w:val="18"/>
        </w:rPr>
        <w:t>周的短期带薪工作实习，并利用工作之余在美境内旅游，借此机会深入了解美国文化，体验真实美国生活，培养独立自主的精神。</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通过参加此项目，大学生不仅能够以最少的花费在美国停留最长的时间，横跨大西洋体验异国风情，同时带薪实习也促进了学生的自我成长。</w:t>
      </w:r>
    </w:p>
    <w:p w:rsidR="00BB5DA6" w:rsidRPr="00964E88" w:rsidRDefault="00A01F61">
      <w:pPr>
        <w:pStyle w:val="a5"/>
        <w:spacing w:before="0" w:beforeAutospacing="0" w:after="0" w:afterAutospacing="0"/>
        <w:jc w:val="both"/>
        <w:rPr>
          <w:rFonts w:ascii="微软雅黑" w:eastAsia="微软雅黑" w:hAnsi="微软雅黑" w:cs="Helvetica"/>
          <w:b/>
          <w:bCs/>
          <w:color w:val="000000"/>
          <w:sz w:val="18"/>
          <w:szCs w:val="18"/>
        </w:rPr>
      </w:pPr>
      <w:r w:rsidRPr="00964E88">
        <w:rPr>
          <w:rFonts w:ascii="微软雅黑" w:eastAsia="微软雅黑" w:hAnsi="微软雅黑" w:cs="Helvetica" w:hint="eastAsia"/>
          <w:b/>
          <w:bCs/>
          <w:color w:val="000000"/>
          <w:sz w:val="18"/>
          <w:szCs w:val="18"/>
        </w:rPr>
        <w:t>通常交流实习所得薪水足以承担广大学生在美期间的生活和旅游开支。</w:t>
      </w: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t>二、申请</w:t>
      </w:r>
      <w:r w:rsidRPr="00964E88">
        <w:rPr>
          <w:rStyle w:val="a6"/>
          <w:rFonts w:ascii="微软雅黑" w:eastAsia="微软雅黑" w:hAnsi="微软雅黑" w:hint="eastAsia"/>
          <w:sz w:val="18"/>
          <w:szCs w:val="18"/>
        </w:rPr>
        <w:t>资格</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1</w:t>
      </w:r>
      <w:r w:rsidRPr="00964E88">
        <w:rPr>
          <w:rFonts w:ascii="微软雅黑" w:eastAsia="微软雅黑" w:hAnsi="微软雅黑" w:cs="Helvetica" w:hint="eastAsia"/>
          <w:bCs/>
          <w:color w:val="000000"/>
          <w:sz w:val="18"/>
          <w:szCs w:val="18"/>
        </w:rPr>
        <w:t>、年满</w:t>
      </w:r>
      <w:r w:rsidRPr="00964E88">
        <w:rPr>
          <w:rFonts w:ascii="微软雅黑" w:eastAsia="微软雅黑" w:hAnsi="微软雅黑" w:cs="Helvetica" w:hint="eastAsia"/>
          <w:bCs/>
          <w:color w:val="000000"/>
          <w:sz w:val="18"/>
          <w:szCs w:val="18"/>
        </w:rPr>
        <w:t>18-28</w:t>
      </w:r>
      <w:r w:rsidRPr="00964E88">
        <w:rPr>
          <w:rFonts w:ascii="微软雅黑" w:eastAsia="微软雅黑" w:hAnsi="微软雅黑" w:cs="Helvetica" w:hint="eastAsia"/>
          <w:bCs/>
          <w:color w:val="000000"/>
          <w:sz w:val="18"/>
          <w:szCs w:val="18"/>
        </w:rPr>
        <w:t>周岁的全日制在校大学生；</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2</w:t>
      </w:r>
      <w:r w:rsidRPr="00964E88">
        <w:rPr>
          <w:rFonts w:ascii="微软雅黑" w:eastAsia="微软雅黑" w:hAnsi="微软雅黑" w:cs="Helvetica" w:hint="eastAsia"/>
          <w:bCs/>
          <w:color w:val="000000"/>
          <w:sz w:val="18"/>
          <w:szCs w:val="18"/>
        </w:rPr>
        <w:t>、独立自主能力较强，期望提升自我；</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3</w:t>
      </w:r>
      <w:r w:rsidRPr="00964E88">
        <w:rPr>
          <w:rFonts w:ascii="微软雅黑" w:eastAsia="微软雅黑" w:hAnsi="微软雅黑" w:cs="Helvetica" w:hint="eastAsia"/>
          <w:bCs/>
          <w:color w:val="000000"/>
          <w:sz w:val="18"/>
          <w:szCs w:val="18"/>
        </w:rPr>
        <w:t>、实习期满后保证回国；</w:t>
      </w:r>
    </w:p>
    <w:p w:rsidR="00BB5DA6" w:rsidRPr="00964E88" w:rsidRDefault="00A17102">
      <w:pPr>
        <w:pStyle w:val="a5"/>
        <w:spacing w:before="0" w:beforeAutospacing="0" w:after="0" w:afterAutospacing="0"/>
        <w:jc w:val="both"/>
        <w:rPr>
          <w:rFonts w:ascii="微软雅黑" w:eastAsia="微软雅黑" w:hAnsi="微软雅黑" w:cs="Helvetica"/>
          <w:bCs/>
          <w:color w:val="000000"/>
          <w:sz w:val="18"/>
          <w:szCs w:val="18"/>
        </w:rPr>
      </w:pPr>
      <w:r>
        <w:rPr>
          <w:rFonts w:ascii="微软雅黑" w:eastAsia="微软雅黑" w:hAnsi="微软雅黑" w:cs="Helvetica" w:hint="eastAsia"/>
          <w:bCs/>
          <w:color w:val="000000"/>
          <w:sz w:val="18"/>
          <w:szCs w:val="18"/>
        </w:rPr>
        <w:t>4、</w:t>
      </w:r>
      <w:r w:rsidR="00A01F61" w:rsidRPr="00A17102">
        <w:rPr>
          <w:rFonts w:ascii="微软雅黑" w:eastAsia="微软雅黑" w:hAnsi="微软雅黑" w:cs="Helvetica" w:hint="eastAsia"/>
          <w:bCs/>
          <w:color w:val="FF0000"/>
          <w:sz w:val="18"/>
          <w:szCs w:val="18"/>
        </w:rPr>
        <w:t>经父母同意。</w:t>
      </w: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t>三、项目流程</w:t>
      </w:r>
    </w:p>
    <w:p w:rsidR="00BB5DA6" w:rsidRPr="00964E88" w:rsidRDefault="00A01F61">
      <w:pPr>
        <w:pStyle w:val="a5"/>
        <w:autoSpaceDE w:val="0"/>
        <w:spacing w:before="0" w:beforeAutospacing="0" w:after="0" w:afterAutospacing="0"/>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1</w:t>
      </w:r>
      <w:r w:rsidRPr="00964E88">
        <w:rPr>
          <w:rFonts w:ascii="微软雅黑" w:eastAsia="微软雅黑" w:hAnsi="微软雅黑" w:cs="Helvetica" w:hint="eastAsia"/>
          <w:bCs/>
          <w:color w:val="000000"/>
          <w:sz w:val="18"/>
          <w:szCs w:val="18"/>
        </w:rPr>
        <w:t>、</w:t>
      </w:r>
      <w:r w:rsidRPr="00964E88">
        <w:rPr>
          <w:rFonts w:ascii="微软雅黑" w:eastAsia="微软雅黑" w:hAnsi="微软雅黑" w:hint="eastAsia"/>
          <w:color w:val="FF0000"/>
          <w:sz w:val="18"/>
          <w:szCs w:val="18"/>
        </w:rPr>
        <w:t>填写《</w:t>
      </w:r>
      <w:r w:rsidRPr="00964E88">
        <w:rPr>
          <w:rFonts w:ascii="微软雅黑" w:eastAsia="微软雅黑" w:hAnsi="微软雅黑"/>
          <w:color w:val="FF0000"/>
          <w:sz w:val="18"/>
          <w:szCs w:val="18"/>
        </w:rPr>
        <w:t>杭州师范大学钱江学院学生出国（境）交流学习申请表</w:t>
      </w:r>
      <w:r w:rsidRPr="00964E88">
        <w:rPr>
          <w:rFonts w:ascii="微软雅黑" w:eastAsia="微软雅黑" w:hAnsi="微软雅黑" w:hint="eastAsia"/>
          <w:color w:val="FF0000"/>
          <w:sz w:val="18"/>
          <w:szCs w:val="18"/>
        </w:rPr>
        <w:t>》（附件</w:t>
      </w:r>
      <w:r w:rsidRPr="00964E88">
        <w:rPr>
          <w:rFonts w:ascii="微软雅黑" w:eastAsia="微软雅黑" w:hAnsi="微软雅黑" w:hint="eastAsia"/>
          <w:color w:val="FF0000"/>
          <w:sz w:val="18"/>
          <w:szCs w:val="18"/>
        </w:rPr>
        <w:t>1</w:t>
      </w:r>
      <w:r w:rsidRPr="00964E88">
        <w:rPr>
          <w:rFonts w:ascii="微软雅黑" w:eastAsia="微软雅黑" w:hAnsi="微软雅黑" w:hint="eastAsia"/>
          <w:color w:val="FF0000"/>
          <w:sz w:val="18"/>
          <w:szCs w:val="18"/>
        </w:rPr>
        <w:t>）递交至国际交流中心（教学楼</w:t>
      </w:r>
      <w:r w:rsidRPr="00964E88">
        <w:rPr>
          <w:rFonts w:ascii="微软雅黑" w:eastAsia="微软雅黑" w:hAnsi="微软雅黑" w:hint="eastAsia"/>
          <w:color w:val="FF0000"/>
          <w:sz w:val="18"/>
          <w:szCs w:val="18"/>
        </w:rPr>
        <w:t>E-305B</w:t>
      </w:r>
      <w:r w:rsidRPr="00964E88">
        <w:rPr>
          <w:rFonts w:ascii="微软雅黑" w:eastAsia="微软雅黑" w:hAnsi="微软雅黑" w:hint="eastAsia"/>
          <w:color w:val="FF0000"/>
          <w:sz w:val="18"/>
          <w:szCs w:val="18"/>
        </w:rPr>
        <w:t>）</w:t>
      </w:r>
      <w:r w:rsidRPr="00964E88">
        <w:rPr>
          <w:rFonts w:ascii="微软雅黑" w:eastAsia="微软雅黑" w:hAnsi="微软雅黑" w:hint="eastAsia"/>
          <w:color w:val="000000"/>
          <w:sz w:val="18"/>
          <w:szCs w:val="18"/>
        </w:rPr>
        <w:t>并登录以下网站填写报名信息：</w:t>
      </w:r>
      <w:r w:rsidRPr="00964E88">
        <w:rPr>
          <w:rFonts w:ascii="微软雅黑" w:eastAsia="微软雅黑" w:hAnsi="微软雅黑"/>
          <w:color w:val="000000"/>
          <w:sz w:val="18"/>
          <w:szCs w:val="18"/>
        </w:rPr>
        <w:t>http://koudaigou.net/web/formview/5abf286abb7c7c74a76c810e</w:t>
      </w:r>
      <w:r w:rsidRPr="00964E88">
        <w:rPr>
          <w:rFonts w:ascii="微软雅黑" w:eastAsia="微软雅黑" w:hAnsi="微软雅黑" w:hint="eastAsia"/>
          <w:color w:val="000000"/>
          <w:sz w:val="18"/>
          <w:szCs w:val="18"/>
        </w:rPr>
        <w:t>.</w:t>
      </w:r>
      <w:r w:rsidRPr="00964E88">
        <w:rPr>
          <w:rFonts w:ascii="微软雅黑" w:eastAsia="微软雅黑" w:hAnsi="微软雅黑" w:cs="Helvetica" w:hint="eastAsia"/>
          <w:bCs/>
          <w:color w:val="000000"/>
          <w:sz w:val="18"/>
          <w:szCs w:val="18"/>
        </w:rPr>
        <w:t>；向田石咨询公司缴纳申请费用，参加英语及综合能力水平面试（未通过者退还全部费用）；</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2</w:t>
      </w:r>
      <w:r w:rsidRPr="00964E88">
        <w:rPr>
          <w:rFonts w:ascii="微软雅黑" w:eastAsia="微软雅黑" w:hAnsi="微软雅黑" w:cs="Helvetica" w:hint="eastAsia"/>
          <w:bCs/>
          <w:color w:val="000000"/>
          <w:sz w:val="18"/>
          <w:szCs w:val="18"/>
        </w:rPr>
        <w:t>、</w:t>
      </w:r>
      <w:r w:rsidRPr="00964E88">
        <w:rPr>
          <w:rFonts w:ascii="微软雅黑" w:eastAsia="微软雅黑" w:hAnsi="微软雅黑" w:cs="Helvetica" w:hint="eastAsia"/>
          <w:bCs/>
          <w:color w:val="000000"/>
          <w:sz w:val="18"/>
          <w:szCs w:val="18"/>
        </w:rPr>
        <w:t>12</w:t>
      </w:r>
      <w:r w:rsidRPr="00964E88">
        <w:rPr>
          <w:rFonts w:ascii="微软雅黑" w:eastAsia="微软雅黑" w:hAnsi="微软雅黑" w:cs="Helvetica" w:hint="eastAsia"/>
          <w:bCs/>
          <w:color w:val="000000"/>
          <w:sz w:val="18"/>
          <w:szCs w:val="18"/>
        </w:rPr>
        <w:t>月</w:t>
      </w:r>
      <w:r w:rsidRPr="00964E88">
        <w:rPr>
          <w:rFonts w:ascii="微软雅黑" w:eastAsia="微软雅黑" w:hAnsi="微软雅黑" w:cs="Helvetica" w:hint="eastAsia"/>
          <w:bCs/>
          <w:color w:val="000000"/>
          <w:sz w:val="18"/>
          <w:szCs w:val="18"/>
        </w:rPr>
        <w:t>-3</w:t>
      </w:r>
      <w:r w:rsidRPr="00964E88">
        <w:rPr>
          <w:rFonts w:ascii="微软雅黑" w:eastAsia="微软雅黑" w:hAnsi="微软雅黑" w:cs="Helvetica" w:hint="eastAsia"/>
          <w:bCs/>
          <w:color w:val="000000"/>
          <w:sz w:val="18"/>
          <w:szCs w:val="18"/>
        </w:rPr>
        <w:t>月</w:t>
      </w:r>
      <w:r w:rsidRPr="00964E88">
        <w:rPr>
          <w:rFonts w:ascii="微软雅黑" w:eastAsia="微软雅黑" w:hAnsi="微软雅黑" w:cs="Helvetica" w:hint="eastAsia"/>
          <w:bCs/>
          <w:color w:val="000000"/>
          <w:sz w:val="18"/>
          <w:szCs w:val="18"/>
        </w:rPr>
        <w:t xml:space="preserve"> </w:t>
      </w:r>
      <w:r w:rsidRPr="00964E88">
        <w:rPr>
          <w:rFonts w:ascii="微软雅黑" w:eastAsia="微软雅黑" w:hAnsi="微软雅黑" w:cs="Helvetica" w:hint="eastAsia"/>
          <w:bCs/>
          <w:color w:val="000000"/>
          <w:sz w:val="18"/>
          <w:szCs w:val="18"/>
        </w:rPr>
        <w:t>通过面试缴纳剩余费用准备相关材料，参加企业面试获得企业</w:t>
      </w:r>
      <w:r w:rsidRPr="00964E88">
        <w:rPr>
          <w:rFonts w:ascii="微软雅黑" w:eastAsia="微软雅黑" w:hAnsi="微软雅黑" w:cs="Helvetica" w:hint="eastAsia"/>
          <w:bCs/>
          <w:color w:val="000000"/>
          <w:sz w:val="18"/>
          <w:szCs w:val="18"/>
        </w:rPr>
        <w:t>offer</w:t>
      </w:r>
      <w:r w:rsidRPr="00964E88">
        <w:rPr>
          <w:rFonts w:ascii="微软雅黑" w:eastAsia="微软雅黑" w:hAnsi="微软雅黑" w:cs="Helvetica" w:hint="eastAsia"/>
          <w:bCs/>
          <w:color w:val="000000"/>
          <w:sz w:val="18"/>
          <w:szCs w:val="18"/>
        </w:rPr>
        <w:t>；</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3</w:t>
      </w:r>
      <w:r w:rsidRPr="00964E88">
        <w:rPr>
          <w:rFonts w:ascii="微软雅黑" w:eastAsia="微软雅黑" w:hAnsi="微软雅黑" w:cs="Helvetica" w:hint="eastAsia"/>
          <w:bCs/>
          <w:color w:val="000000"/>
          <w:sz w:val="18"/>
          <w:szCs w:val="18"/>
        </w:rPr>
        <w:t>、</w:t>
      </w:r>
      <w:r w:rsidRPr="00964E88">
        <w:rPr>
          <w:rFonts w:ascii="微软雅黑" w:eastAsia="微软雅黑" w:hAnsi="微软雅黑" w:cs="Helvetica" w:hint="eastAsia"/>
          <w:bCs/>
          <w:color w:val="000000"/>
          <w:sz w:val="18"/>
          <w:szCs w:val="18"/>
        </w:rPr>
        <w:t>3</w:t>
      </w:r>
      <w:r w:rsidRPr="00964E88">
        <w:rPr>
          <w:rFonts w:ascii="微软雅黑" w:eastAsia="微软雅黑" w:hAnsi="微软雅黑" w:cs="Helvetica" w:hint="eastAsia"/>
          <w:bCs/>
          <w:color w:val="000000"/>
          <w:sz w:val="18"/>
          <w:szCs w:val="18"/>
        </w:rPr>
        <w:t>月</w:t>
      </w:r>
      <w:r w:rsidRPr="00964E88">
        <w:rPr>
          <w:rFonts w:ascii="微软雅黑" w:eastAsia="微软雅黑" w:hAnsi="微软雅黑" w:cs="Helvetica" w:hint="eastAsia"/>
          <w:bCs/>
          <w:color w:val="000000"/>
          <w:sz w:val="18"/>
          <w:szCs w:val="18"/>
        </w:rPr>
        <w:t>-5</w:t>
      </w:r>
      <w:r w:rsidRPr="00964E88">
        <w:rPr>
          <w:rFonts w:ascii="微软雅黑" w:eastAsia="微软雅黑" w:hAnsi="微软雅黑" w:cs="Helvetica" w:hint="eastAsia"/>
          <w:bCs/>
          <w:color w:val="000000"/>
          <w:sz w:val="18"/>
          <w:szCs w:val="18"/>
        </w:rPr>
        <w:t>月</w:t>
      </w:r>
      <w:r w:rsidRPr="00964E88">
        <w:rPr>
          <w:rFonts w:ascii="微软雅黑" w:eastAsia="微软雅黑" w:hAnsi="微软雅黑" w:cs="Helvetica" w:hint="eastAsia"/>
          <w:bCs/>
          <w:color w:val="000000"/>
          <w:sz w:val="18"/>
          <w:szCs w:val="18"/>
        </w:rPr>
        <w:t xml:space="preserve"> </w:t>
      </w:r>
      <w:r w:rsidRPr="00964E88">
        <w:rPr>
          <w:rFonts w:ascii="微软雅黑" w:eastAsia="微软雅黑" w:hAnsi="微软雅黑" w:cs="Helvetica" w:hint="eastAsia"/>
          <w:bCs/>
          <w:color w:val="000000"/>
          <w:sz w:val="18"/>
          <w:szCs w:val="18"/>
        </w:rPr>
        <w:t>美国国务院授权签发</w:t>
      </w:r>
      <w:r w:rsidRPr="00964E88">
        <w:rPr>
          <w:rFonts w:ascii="微软雅黑" w:eastAsia="微软雅黑" w:hAnsi="微软雅黑" w:cs="Helvetica" w:hint="eastAsia"/>
          <w:bCs/>
          <w:color w:val="000000"/>
          <w:sz w:val="18"/>
          <w:szCs w:val="18"/>
        </w:rPr>
        <w:t>DS2019</w:t>
      </w:r>
      <w:r w:rsidRPr="00964E88">
        <w:rPr>
          <w:rFonts w:ascii="微软雅黑" w:eastAsia="微软雅黑" w:hAnsi="微软雅黑" w:cs="Helvetica" w:hint="eastAsia"/>
          <w:bCs/>
          <w:color w:val="000000"/>
          <w:sz w:val="18"/>
          <w:szCs w:val="18"/>
        </w:rPr>
        <w:t>表，统一组织申请美国签证申请；</w:t>
      </w:r>
    </w:p>
    <w:p w:rsidR="00BB5DA6" w:rsidRPr="00964E88" w:rsidRDefault="00A01F61">
      <w:pPr>
        <w:pStyle w:val="a5"/>
        <w:spacing w:before="0" w:beforeAutospacing="0" w:after="0" w:afterAutospacing="0"/>
        <w:jc w:val="both"/>
        <w:rPr>
          <w:rFonts w:ascii="微软雅黑" w:eastAsia="微软雅黑" w:hAnsi="微软雅黑" w:cs="Helvetica"/>
          <w:bCs/>
          <w:color w:val="000000"/>
          <w:sz w:val="18"/>
          <w:szCs w:val="18"/>
        </w:rPr>
      </w:pPr>
      <w:r w:rsidRPr="00964E88">
        <w:rPr>
          <w:rFonts w:ascii="微软雅黑" w:eastAsia="微软雅黑" w:hAnsi="微软雅黑" w:cs="Helvetica" w:hint="eastAsia"/>
          <w:bCs/>
          <w:color w:val="000000"/>
          <w:sz w:val="18"/>
          <w:szCs w:val="18"/>
        </w:rPr>
        <w:t>4</w:t>
      </w:r>
      <w:r w:rsidRPr="00964E88">
        <w:rPr>
          <w:rFonts w:ascii="微软雅黑" w:eastAsia="微软雅黑" w:hAnsi="微软雅黑" w:cs="Helvetica" w:hint="eastAsia"/>
          <w:bCs/>
          <w:color w:val="000000"/>
          <w:sz w:val="18"/>
          <w:szCs w:val="18"/>
        </w:rPr>
        <w:t>、</w:t>
      </w:r>
      <w:r w:rsidRPr="00964E88">
        <w:rPr>
          <w:rFonts w:ascii="微软雅黑" w:eastAsia="微软雅黑" w:hAnsi="微软雅黑" w:cs="Helvetica" w:hint="eastAsia"/>
          <w:bCs/>
          <w:color w:val="000000"/>
          <w:sz w:val="18"/>
          <w:szCs w:val="18"/>
        </w:rPr>
        <w:t>6</w:t>
      </w:r>
      <w:r w:rsidRPr="00964E88">
        <w:rPr>
          <w:rFonts w:ascii="微软雅黑" w:eastAsia="微软雅黑" w:hAnsi="微软雅黑" w:cs="Helvetica" w:hint="eastAsia"/>
          <w:bCs/>
          <w:color w:val="000000"/>
          <w:sz w:val="18"/>
          <w:szCs w:val="18"/>
        </w:rPr>
        <w:t>月</w:t>
      </w:r>
      <w:r w:rsidRPr="00964E88">
        <w:rPr>
          <w:rFonts w:ascii="微软雅黑" w:eastAsia="微软雅黑" w:hAnsi="微软雅黑" w:cs="Helvetica" w:hint="eastAsia"/>
          <w:bCs/>
          <w:color w:val="000000"/>
          <w:sz w:val="18"/>
          <w:szCs w:val="18"/>
        </w:rPr>
        <w:t xml:space="preserve"> </w:t>
      </w:r>
      <w:r w:rsidRPr="00964E88">
        <w:rPr>
          <w:rFonts w:ascii="微软雅黑" w:eastAsia="微软雅黑" w:hAnsi="微软雅黑" w:cs="Helvetica" w:hint="eastAsia"/>
          <w:bCs/>
          <w:color w:val="000000"/>
          <w:sz w:val="18"/>
          <w:szCs w:val="18"/>
        </w:rPr>
        <w:t>行前培训，出发去美国。</w:t>
      </w: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t>四、项目时间</w:t>
      </w:r>
    </w:p>
    <w:p w:rsidR="00BB5DA6" w:rsidRPr="00964E88" w:rsidRDefault="00A01F61">
      <w:pPr>
        <w:pStyle w:val="a5"/>
        <w:spacing w:before="0" w:beforeAutospacing="0" w:after="0" w:afterAutospacing="0"/>
        <w:jc w:val="both"/>
        <w:rPr>
          <w:rFonts w:ascii="微软雅黑" w:eastAsia="微软雅黑" w:hAnsi="微软雅黑"/>
          <w:color w:val="030303"/>
          <w:sz w:val="18"/>
          <w:szCs w:val="18"/>
        </w:rPr>
      </w:pPr>
      <w:r w:rsidRPr="00964E88">
        <w:rPr>
          <w:rFonts w:ascii="微软雅黑" w:eastAsia="微软雅黑" w:hAnsi="微软雅黑" w:hint="eastAsia"/>
          <w:color w:val="030303"/>
          <w:sz w:val="18"/>
          <w:szCs w:val="18"/>
        </w:rPr>
        <w:t>2020</w:t>
      </w:r>
      <w:r w:rsidRPr="00964E88">
        <w:rPr>
          <w:rFonts w:ascii="微软雅黑" w:eastAsia="微软雅黑" w:hAnsi="微软雅黑" w:hint="eastAsia"/>
          <w:color w:val="030303"/>
          <w:sz w:val="18"/>
          <w:szCs w:val="18"/>
        </w:rPr>
        <w:t>年</w:t>
      </w:r>
      <w:r w:rsidRPr="00964E88">
        <w:rPr>
          <w:rFonts w:ascii="微软雅黑" w:eastAsia="微软雅黑" w:hAnsi="微软雅黑" w:hint="eastAsia"/>
          <w:color w:val="030303"/>
          <w:sz w:val="18"/>
          <w:szCs w:val="18"/>
        </w:rPr>
        <w:t>6</w:t>
      </w:r>
      <w:r w:rsidRPr="00964E88">
        <w:rPr>
          <w:rFonts w:ascii="微软雅黑" w:eastAsia="微软雅黑" w:hAnsi="微软雅黑" w:hint="eastAsia"/>
          <w:color w:val="030303"/>
          <w:sz w:val="18"/>
          <w:szCs w:val="18"/>
        </w:rPr>
        <w:t>月</w:t>
      </w:r>
      <w:r w:rsidRPr="00964E88">
        <w:rPr>
          <w:rFonts w:ascii="微软雅黑" w:eastAsia="微软雅黑" w:hAnsi="微软雅黑" w:hint="eastAsia"/>
          <w:color w:val="030303"/>
          <w:sz w:val="18"/>
          <w:szCs w:val="18"/>
        </w:rPr>
        <w:t>18</w:t>
      </w:r>
      <w:r w:rsidRPr="00964E88">
        <w:rPr>
          <w:rFonts w:ascii="微软雅黑" w:eastAsia="微软雅黑" w:hAnsi="微软雅黑" w:hint="eastAsia"/>
          <w:color w:val="030303"/>
          <w:sz w:val="18"/>
          <w:szCs w:val="18"/>
        </w:rPr>
        <w:t>日</w:t>
      </w:r>
      <w:r w:rsidRPr="00964E88">
        <w:rPr>
          <w:rFonts w:ascii="微软雅黑" w:eastAsia="微软雅黑" w:hAnsi="微软雅黑" w:hint="eastAsia"/>
          <w:color w:val="030303"/>
          <w:sz w:val="18"/>
          <w:szCs w:val="18"/>
        </w:rPr>
        <w:t>-2020</w:t>
      </w:r>
      <w:r w:rsidRPr="00964E88">
        <w:rPr>
          <w:rFonts w:ascii="微软雅黑" w:eastAsia="微软雅黑" w:hAnsi="微软雅黑" w:hint="eastAsia"/>
          <w:color w:val="030303"/>
          <w:sz w:val="18"/>
          <w:szCs w:val="18"/>
        </w:rPr>
        <w:t>年</w:t>
      </w:r>
      <w:r w:rsidRPr="00964E88">
        <w:rPr>
          <w:rFonts w:ascii="微软雅黑" w:eastAsia="微软雅黑" w:hAnsi="微软雅黑" w:hint="eastAsia"/>
          <w:color w:val="030303"/>
          <w:sz w:val="18"/>
          <w:szCs w:val="18"/>
        </w:rPr>
        <w:t>9</w:t>
      </w:r>
      <w:r w:rsidRPr="00964E88">
        <w:rPr>
          <w:rFonts w:ascii="微软雅黑" w:eastAsia="微软雅黑" w:hAnsi="微软雅黑" w:hint="eastAsia"/>
          <w:color w:val="030303"/>
          <w:sz w:val="18"/>
          <w:szCs w:val="18"/>
        </w:rPr>
        <w:t>月</w:t>
      </w:r>
      <w:r w:rsidRPr="00964E88">
        <w:rPr>
          <w:rFonts w:ascii="微软雅黑" w:eastAsia="微软雅黑" w:hAnsi="微软雅黑" w:hint="eastAsia"/>
          <w:color w:val="030303"/>
          <w:sz w:val="18"/>
          <w:szCs w:val="18"/>
        </w:rPr>
        <w:t>15</w:t>
      </w:r>
      <w:r w:rsidRPr="00964E88">
        <w:rPr>
          <w:rFonts w:ascii="微软雅黑" w:eastAsia="微软雅黑" w:hAnsi="微软雅黑" w:hint="eastAsia"/>
          <w:color w:val="030303"/>
          <w:sz w:val="18"/>
          <w:szCs w:val="18"/>
        </w:rPr>
        <w:t>日</w:t>
      </w: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t>五、收费标准</w:t>
      </w:r>
    </w:p>
    <w:p w:rsidR="00BB5DA6" w:rsidRPr="00964E88" w:rsidRDefault="00A01F61">
      <w:pPr>
        <w:pStyle w:val="a5"/>
        <w:spacing w:before="0" w:beforeAutospacing="0" w:after="0" w:afterAutospacing="0"/>
        <w:jc w:val="both"/>
        <w:rPr>
          <w:rFonts w:ascii="微软雅黑" w:eastAsia="微软雅黑" w:hAnsi="微软雅黑"/>
          <w:color w:val="030303"/>
          <w:sz w:val="18"/>
          <w:szCs w:val="18"/>
        </w:rPr>
      </w:pPr>
      <w:r w:rsidRPr="00964E88">
        <w:rPr>
          <w:rFonts w:ascii="微软雅黑" w:eastAsia="微软雅黑" w:hAnsi="微软雅黑" w:hint="eastAsia"/>
          <w:color w:val="030303"/>
          <w:sz w:val="18"/>
          <w:szCs w:val="18"/>
        </w:rPr>
        <w:t>项目费用：人民币</w:t>
      </w:r>
      <w:r w:rsidRPr="00964E88">
        <w:rPr>
          <w:rFonts w:ascii="微软雅黑" w:eastAsia="微软雅黑" w:hAnsi="微软雅黑" w:hint="eastAsia"/>
          <w:color w:val="030303"/>
          <w:sz w:val="18"/>
          <w:szCs w:val="18"/>
        </w:rPr>
        <w:t>23800</w:t>
      </w:r>
      <w:r w:rsidRPr="00964E88">
        <w:rPr>
          <w:rFonts w:ascii="微软雅黑" w:eastAsia="微软雅黑" w:hAnsi="微软雅黑" w:hint="eastAsia"/>
          <w:color w:val="030303"/>
          <w:sz w:val="18"/>
          <w:szCs w:val="18"/>
        </w:rPr>
        <w:t>元</w:t>
      </w:r>
    </w:p>
    <w:p w:rsidR="00BB5DA6" w:rsidRPr="00964E88" w:rsidRDefault="00A01F61">
      <w:pPr>
        <w:pStyle w:val="a5"/>
        <w:spacing w:before="0" w:beforeAutospacing="0" w:after="0" w:afterAutospacing="0"/>
        <w:jc w:val="both"/>
        <w:rPr>
          <w:rFonts w:ascii="微软雅黑" w:eastAsia="微软雅黑" w:hAnsi="微软雅黑"/>
          <w:color w:val="030303"/>
          <w:sz w:val="18"/>
          <w:szCs w:val="18"/>
        </w:rPr>
      </w:pPr>
      <w:r w:rsidRPr="00964E88">
        <w:rPr>
          <w:rStyle w:val="a6"/>
          <w:rFonts w:ascii="微软雅黑" w:eastAsia="微软雅黑" w:hAnsi="微软雅黑" w:hint="eastAsia"/>
          <w:color w:val="030303"/>
          <w:sz w:val="18"/>
          <w:szCs w:val="18"/>
        </w:rPr>
        <w:t>费用包含：</w:t>
      </w:r>
      <w:r w:rsidRPr="00964E88">
        <w:rPr>
          <w:rFonts w:ascii="微软雅黑" w:eastAsia="微软雅黑" w:hAnsi="微软雅黑" w:hint="eastAsia"/>
          <w:color w:val="030303"/>
          <w:sz w:val="18"/>
          <w:szCs w:val="18"/>
        </w:rPr>
        <w:t>1</w:t>
      </w:r>
      <w:r w:rsidRPr="00964E88">
        <w:rPr>
          <w:rFonts w:ascii="微软雅黑" w:eastAsia="微软雅黑" w:hAnsi="微软雅黑" w:hint="eastAsia"/>
          <w:color w:val="030303"/>
          <w:sz w:val="18"/>
          <w:szCs w:val="18"/>
        </w:rPr>
        <w:t>常规服务、</w:t>
      </w:r>
      <w:r w:rsidRPr="00964E88">
        <w:rPr>
          <w:rFonts w:ascii="微软雅黑" w:eastAsia="微软雅黑" w:hAnsi="微软雅黑" w:hint="eastAsia"/>
          <w:color w:val="030303"/>
          <w:sz w:val="18"/>
          <w:szCs w:val="18"/>
        </w:rPr>
        <w:t>2</w:t>
      </w:r>
      <w:r w:rsidRPr="00964E88">
        <w:rPr>
          <w:rFonts w:ascii="微软雅黑" w:eastAsia="微软雅黑" w:hAnsi="微软雅黑" w:hint="eastAsia"/>
          <w:color w:val="030303"/>
          <w:sz w:val="18"/>
          <w:szCs w:val="18"/>
        </w:rPr>
        <w:t>名额申请、</w:t>
      </w:r>
      <w:r w:rsidRPr="00964E88">
        <w:rPr>
          <w:rFonts w:ascii="微软雅黑" w:eastAsia="微软雅黑" w:hAnsi="微软雅黑" w:hint="eastAsia"/>
          <w:color w:val="030303"/>
          <w:sz w:val="18"/>
          <w:szCs w:val="18"/>
        </w:rPr>
        <w:t>3</w:t>
      </w:r>
      <w:r w:rsidRPr="00964E88">
        <w:rPr>
          <w:rFonts w:ascii="微软雅黑" w:eastAsia="微软雅黑" w:hAnsi="微软雅黑" w:hint="eastAsia"/>
          <w:color w:val="030303"/>
          <w:sz w:val="18"/>
          <w:szCs w:val="18"/>
        </w:rPr>
        <w:t>英文及综合能力评估及培训、</w:t>
      </w:r>
      <w:r w:rsidRPr="00964E88">
        <w:rPr>
          <w:rFonts w:ascii="微软雅黑" w:eastAsia="微软雅黑" w:hAnsi="微软雅黑" w:hint="eastAsia"/>
          <w:color w:val="030303"/>
          <w:sz w:val="18"/>
          <w:szCs w:val="18"/>
        </w:rPr>
        <w:t>4</w:t>
      </w:r>
      <w:r w:rsidRPr="00964E88">
        <w:rPr>
          <w:rFonts w:ascii="微软雅黑" w:eastAsia="微软雅黑" w:hAnsi="微软雅黑" w:hint="eastAsia"/>
          <w:color w:val="030303"/>
          <w:sz w:val="18"/>
          <w:szCs w:val="18"/>
        </w:rPr>
        <w:t>安排美国企业定岗并提供企业面试培训</w:t>
      </w:r>
      <w:r w:rsidRPr="00964E88">
        <w:rPr>
          <w:rFonts w:ascii="微软雅黑" w:eastAsia="微软雅黑" w:hAnsi="微软雅黑" w:hint="eastAsia"/>
          <w:color w:val="030303"/>
          <w:sz w:val="18"/>
          <w:szCs w:val="18"/>
        </w:rPr>
        <w:t xml:space="preserve"> </w:t>
      </w:r>
      <w:r w:rsidRPr="00964E88">
        <w:rPr>
          <w:rFonts w:ascii="微软雅黑" w:eastAsia="微软雅黑" w:hAnsi="微软雅黑" w:hint="eastAsia"/>
          <w:color w:val="030303"/>
          <w:sz w:val="18"/>
          <w:szCs w:val="18"/>
        </w:rPr>
        <w:t>、</w:t>
      </w:r>
      <w:r w:rsidRPr="00964E88">
        <w:rPr>
          <w:rFonts w:ascii="微软雅黑" w:eastAsia="微软雅黑" w:hAnsi="微软雅黑" w:hint="eastAsia"/>
          <w:color w:val="030303"/>
          <w:sz w:val="18"/>
          <w:szCs w:val="18"/>
        </w:rPr>
        <w:t>5</w:t>
      </w:r>
      <w:r w:rsidRPr="00964E88">
        <w:rPr>
          <w:rFonts w:ascii="微软雅黑" w:eastAsia="微软雅黑" w:hAnsi="微软雅黑" w:hint="eastAsia"/>
          <w:color w:val="030303"/>
          <w:sz w:val="18"/>
          <w:szCs w:val="18"/>
        </w:rPr>
        <w:t>申请</w:t>
      </w:r>
      <w:r w:rsidRPr="00964E88">
        <w:rPr>
          <w:rFonts w:ascii="微软雅黑" w:eastAsia="微软雅黑" w:hAnsi="微软雅黑" w:hint="eastAsia"/>
          <w:color w:val="030303"/>
          <w:sz w:val="18"/>
          <w:szCs w:val="18"/>
        </w:rPr>
        <w:t xml:space="preserve"> DS-2019 </w:t>
      </w:r>
      <w:r w:rsidRPr="00964E88">
        <w:rPr>
          <w:rFonts w:ascii="微软雅黑" w:eastAsia="微软雅黑" w:hAnsi="微软雅黑" w:hint="eastAsia"/>
          <w:color w:val="030303"/>
          <w:sz w:val="18"/>
          <w:szCs w:val="18"/>
        </w:rPr>
        <w:t>表等合法入境文件、</w:t>
      </w:r>
      <w:r w:rsidRPr="00964E88">
        <w:rPr>
          <w:rFonts w:ascii="微软雅黑" w:eastAsia="微软雅黑" w:hAnsi="微软雅黑" w:hint="eastAsia"/>
          <w:color w:val="030303"/>
          <w:sz w:val="18"/>
          <w:szCs w:val="18"/>
        </w:rPr>
        <w:t>6</w:t>
      </w:r>
      <w:r w:rsidRPr="00964E88">
        <w:rPr>
          <w:rFonts w:ascii="微软雅黑" w:eastAsia="微软雅黑" w:hAnsi="微软雅黑" w:hint="eastAsia"/>
          <w:color w:val="030303"/>
          <w:sz w:val="18"/>
          <w:szCs w:val="18"/>
        </w:rPr>
        <w:t>美国签证材料指导及培训、</w:t>
      </w:r>
      <w:r w:rsidRPr="00964E88">
        <w:rPr>
          <w:rFonts w:ascii="微软雅黑" w:eastAsia="微软雅黑" w:hAnsi="微软雅黑" w:hint="eastAsia"/>
          <w:color w:val="030303"/>
          <w:sz w:val="18"/>
          <w:szCs w:val="18"/>
        </w:rPr>
        <w:t>7</w:t>
      </w:r>
      <w:r w:rsidRPr="00964E88">
        <w:rPr>
          <w:rFonts w:ascii="微软雅黑" w:eastAsia="微软雅黑" w:hAnsi="微软雅黑" w:hint="eastAsia"/>
          <w:color w:val="030303"/>
          <w:sz w:val="18"/>
          <w:szCs w:val="18"/>
        </w:rPr>
        <w:t>提供行前培训并提供中文行前文件资料、</w:t>
      </w:r>
      <w:r w:rsidRPr="00964E88">
        <w:rPr>
          <w:rFonts w:ascii="微软雅黑" w:eastAsia="微软雅黑" w:hAnsi="微软雅黑" w:hint="eastAsia"/>
          <w:color w:val="030303"/>
          <w:sz w:val="18"/>
          <w:szCs w:val="18"/>
        </w:rPr>
        <w:t>8</w:t>
      </w:r>
      <w:r w:rsidRPr="00964E88">
        <w:rPr>
          <w:rFonts w:ascii="微软雅黑" w:eastAsia="微软雅黑" w:hAnsi="微软雅黑" w:hint="eastAsia"/>
          <w:color w:val="030303"/>
          <w:sz w:val="18"/>
          <w:szCs w:val="18"/>
        </w:rPr>
        <w:t>美国当地</w:t>
      </w:r>
      <w:r w:rsidRPr="00964E88">
        <w:rPr>
          <w:rFonts w:ascii="微软雅黑" w:eastAsia="微软雅黑" w:hAnsi="微软雅黑" w:hint="eastAsia"/>
          <w:color w:val="030303"/>
          <w:sz w:val="18"/>
          <w:szCs w:val="18"/>
        </w:rPr>
        <w:t>WAT 24</w:t>
      </w:r>
      <w:r w:rsidRPr="00964E88">
        <w:rPr>
          <w:rFonts w:ascii="微软雅黑" w:eastAsia="微软雅黑" w:hAnsi="微软雅黑" w:hint="eastAsia"/>
          <w:color w:val="030303"/>
          <w:sz w:val="18"/>
          <w:szCs w:val="18"/>
        </w:rPr>
        <w:t xml:space="preserve"> </w:t>
      </w:r>
      <w:r w:rsidRPr="00964E88">
        <w:rPr>
          <w:rFonts w:ascii="微软雅黑" w:eastAsia="微软雅黑" w:hAnsi="微软雅黑" w:hint="eastAsia"/>
          <w:color w:val="030303"/>
          <w:sz w:val="18"/>
          <w:szCs w:val="18"/>
        </w:rPr>
        <w:t>小时紧急服务</w:t>
      </w:r>
      <w:r w:rsidRPr="00964E88">
        <w:rPr>
          <w:rFonts w:ascii="微软雅黑" w:eastAsia="微软雅黑" w:hAnsi="微软雅黑" w:hint="eastAsia"/>
          <w:color w:val="030303"/>
          <w:sz w:val="18"/>
          <w:szCs w:val="18"/>
        </w:rPr>
        <w:t xml:space="preserve"> </w:t>
      </w:r>
      <w:r w:rsidRPr="00964E88">
        <w:rPr>
          <w:rFonts w:ascii="微软雅黑" w:eastAsia="微软雅黑" w:hAnsi="微软雅黑" w:hint="eastAsia"/>
          <w:color w:val="030303"/>
          <w:sz w:val="18"/>
          <w:szCs w:val="18"/>
        </w:rPr>
        <w:t>、</w:t>
      </w:r>
      <w:r w:rsidRPr="00964E88">
        <w:rPr>
          <w:rFonts w:ascii="微软雅黑" w:eastAsia="微软雅黑" w:hAnsi="微软雅黑" w:hint="eastAsia"/>
          <w:color w:val="030303"/>
          <w:sz w:val="18"/>
          <w:szCs w:val="18"/>
        </w:rPr>
        <w:t>9</w:t>
      </w:r>
      <w:r w:rsidRPr="00964E88">
        <w:rPr>
          <w:rFonts w:ascii="微软雅黑" w:eastAsia="微软雅黑" w:hAnsi="微软雅黑" w:hint="eastAsia"/>
          <w:color w:val="030303"/>
          <w:sz w:val="18"/>
          <w:szCs w:val="18"/>
        </w:rPr>
        <w:t>提供项目规定的全程医疗保险、</w:t>
      </w:r>
      <w:r w:rsidRPr="00964E88">
        <w:rPr>
          <w:rFonts w:ascii="微软雅黑" w:eastAsia="微软雅黑" w:hAnsi="微软雅黑" w:hint="eastAsia"/>
          <w:color w:val="030303"/>
          <w:sz w:val="18"/>
          <w:szCs w:val="18"/>
        </w:rPr>
        <w:t>10</w:t>
      </w:r>
      <w:r w:rsidRPr="00964E88">
        <w:rPr>
          <w:rFonts w:ascii="微软雅黑" w:eastAsia="微软雅黑" w:hAnsi="微软雅黑" w:hint="eastAsia"/>
          <w:color w:val="030303"/>
          <w:sz w:val="18"/>
          <w:szCs w:val="18"/>
        </w:rPr>
        <w:t>提供项目顺利完成的实习证书。</w:t>
      </w:r>
    </w:p>
    <w:p w:rsidR="00BB5DA6" w:rsidRPr="00964E88" w:rsidRDefault="00A01F61">
      <w:pPr>
        <w:pStyle w:val="a5"/>
        <w:spacing w:before="0" w:beforeAutospacing="0" w:after="0" w:afterAutospacing="0"/>
        <w:jc w:val="both"/>
        <w:rPr>
          <w:rFonts w:ascii="微软雅黑" w:eastAsia="微软雅黑" w:hAnsi="微软雅黑"/>
          <w:color w:val="030303"/>
          <w:sz w:val="18"/>
          <w:szCs w:val="18"/>
        </w:rPr>
      </w:pPr>
      <w:r w:rsidRPr="00964E88">
        <w:rPr>
          <w:rStyle w:val="a6"/>
          <w:rFonts w:ascii="微软雅黑" w:eastAsia="微软雅黑" w:hAnsi="微软雅黑" w:hint="eastAsia"/>
          <w:color w:val="030303"/>
          <w:sz w:val="18"/>
          <w:szCs w:val="18"/>
        </w:rPr>
        <w:t>费用不包含：</w:t>
      </w:r>
      <w:r w:rsidRPr="00964E88">
        <w:rPr>
          <w:rFonts w:ascii="微软雅黑" w:eastAsia="微软雅黑" w:hAnsi="微软雅黑" w:hint="eastAsia"/>
          <w:color w:val="030303"/>
          <w:sz w:val="18"/>
          <w:szCs w:val="18"/>
        </w:rPr>
        <w:t>1</w:t>
      </w:r>
      <w:r w:rsidRPr="00964E88">
        <w:rPr>
          <w:rFonts w:ascii="微软雅黑" w:eastAsia="微软雅黑" w:hAnsi="微软雅黑" w:hint="eastAsia"/>
          <w:color w:val="030303"/>
          <w:sz w:val="18"/>
          <w:szCs w:val="18"/>
        </w:rPr>
        <w:t>往返机票：</w:t>
      </w:r>
      <w:r w:rsidRPr="00964E88">
        <w:rPr>
          <w:rFonts w:ascii="微软雅黑" w:eastAsia="微软雅黑" w:hAnsi="微软雅黑" w:hint="eastAsia"/>
          <w:color w:val="030303"/>
          <w:sz w:val="18"/>
          <w:szCs w:val="18"/>
        </w:rPr>
        <w:t>3000-</w:t>
      </w:r>
      <w:r w:rsidRPr="00964E88">
        <w:rPr>
          <w:rFonts w:ascii="微软雅黑" w:eastAsia="微软雅黑" w:hAnsi="微软雅黑" w:hint="eastAsia"/>
          <w:color w:val="030303"/>
          <w:sz w:val="18"/>
          <w:szCs w:val="18"/>
        </w:rPr>
        <w:t>8</w:t>
      </w:r>
      <w:r w:rsidRPr="00964E88">
        <w:rPr>
          <w:rFonts w:ascii="微软雅黑" w:eastAsia="微软雅黑" w:hAnsi="微软雅黑" w:hint="eastAsia"/>
          <w:color w:val="030303"/>
          <w:sz w:val="18"/>
          <w:szCs w:val="18"/>
        </w:rPr>
        <w:t>000RMB(</w:t>
      </w:r>
      <w:r w:rsidRPr="00964E88">
        <w:rPr>
          <w:rFonts w:ascii="微软雅黑" w:eastAsia="微软雅黑" w:hAnsi="微软雅黑" w:hint="eastAsia"/>
          <w:color w:val="030303"/>
          <w:sz w:val="18"/>
          <w:szCs w:val="18"/>
        </w:rPr>
        <w:t>平均</w:t>
      </w:r>
      <w:r w:rsidRPr="00964E88">
        <w:rPr>
          <w:rFonts w:ascii="微软雅黑" w:eastAsia="微软雅黑" w:hAnsi="微软雅黑" w:hint="eastAsia"/>
          <w:color w:val="030303"/>
          <w:sz w:val="18"/>
          <w:szCs w:val="18"/>
        </w:rPr>
        <w:t>4</w:t>
      </w:r>
      <w:r w:rsidRPr="00964E88">
        <w:rPr>
          <w:rFonts w:ascii="微软雅黑" w:eastAsia="微软雅黑" w:hAnsi="微软雅黑" w:hint="eastAsia"/>
          <w:color w:val="030303"/>
          <w:sz w:val="18"/>
          <w:szCs w:val="18"/>
        </w:rPr>
        <w:t>5</w:t>
      </w:r>
      <w:bookmarkStart w:id="0" w:name="_GoBack"/>
      <w:bookmarkEnd w:id="0"/>
      <w:r w:rsidRPr="00964E88">
        <w:rPr>
          <w:rFonts w:ascii="微软雅黑" w:eastAsia="微软雅黑" w:hAnsi="微软雅黑" w:hint="eastAsia"/>
          <w:color w:val="030303"/>
          <w:sz w:val="18"/>
          <w:szCs w:val="18"/>
        </w:rPr>
        <w:t>00RMB)</w:t>
      </w:r>
      <w:r w:rsidRPr="00964E88">
        <w:rPr>
          <w:rFonts w:ascii="微软雅黑" w:eastAsia="微软雅黑" w:hAnsi="微软雅黑" w:hint="eastAsia"/>
          <w:color w:val="030303"/>
          <w:sz w:val="18"/>
          <w:szCs w:val="18"/>
        </w:rPr>
        <w:t>、</w:t>
      </w:r>
      <w:r w:rsidRPr="00964E88">
        <w:rPr>
          <w:rFonts w:ascii="微软雅黑" w:eastAsia="微软雅黑" w:hAnsi="微软雅黑" w:hint="eastAsia"/>
          <w:color w:val="030303"/>
          <w:sz w:val="18"/>
          <w:szCs w:val="18"/>
        </w:rPr>
        <w:t>2 J-1</w:t>
      </w:r>
      <w:r w:rsidRPr="00964E88">
        <w:rPr>
          <w:rFonts w:ascii="微软雅黑" w:eastAsia="微软雅黑" w:hAnsi="微软雅黑" w:hint="eastAsia"/>
          <w:color w:val="030303"/>
          <w:sz w:val="18"/>
          <w:szCs w:val="18"/>
        </w:rPr>
        <w:t>签证申请费：</w:t>
      </w:r>
      <w:r w:rsidRPr="00964E88">
        <w:rPr>
          <w:rFonts w:ascii="微软雅黑" w:eastAsia="微软雅黑" w:hAnsi="微软雅黑" w:hint="eastAsia"/>
          <w:color w:val="030303"/>
          <w:sz w:val="18"/>
          <w:szCs w:val="18"/>
        </w:rPr>
        <w:t>$160</w:t>
      </w:r>
      <w:r w:rsidRPr="00964E88">
        <w:rPr>
          <w:rFonts w:ascii="微软雅黑" w:eastAsia="微软雅黑" w:hAnsi="微软雅黑" w:hint="eastAsia"/>
          <w:color w:val="030303"/>
          <w:sz w:val="18"/>
          <w:szCs w:val="18"/>
        </w:rPr>
        <w:t>（按大使馆汇率约</w:t>
      </w:r>
      <w:r w:rsidRPr="00964E88">
        <w:rPr>
          <w:rFonts w:ascii="微软雅黑" w:eastAsia="微软雅黑" w:hAnsi="微软雅黑" w:hint="eastAsia"/>
          <w:color w:val="030303"/>
          <w:sz w:val="18"/>
          <w:szCs w:val="18"/>
        </w:rPr>
        <w:t>1120RMB</w:t>
      </w:r>
      <w:r w:rsidRPr="00964E88">
        <w:rPr>
          <w:rFonts w:ascii="微软雅黑" w:eastAsia="微软雅黑" w:hAnsi="微软雅黑" w:hint="eastAsia"/>
          <w:color w:val="030303"/>
          <w:sz w:val="18"/>
          <w:szCs w:val="18"/>
        </w:rPr>
        <w:t>）、</w:t>
      </w:r>
      <w:r w:rsidRPr="00964E88">
        <w:rPr>
          <w:rFonts w:ascii="微软雅黑" w:eastAsia="微软雅黑" w:hAnsi="微软雅黑" w:hint="eastAsia"/>
          <w:color w:val="030303"/>
          <w:sz w:val="18"/>
          <w:szCs w:val="18"/>
        </w:rPr>
        <w:t>3</w:t>
      </w:r>
      <w:r w:rsidRPr="00964E88">
        <w:rPr>
          <w:rFonts w:ascii="微软雅黑" w:eastAsia="微软雅黑" w:hAnsi="微软雅黑" w:hint="eastAsia"/>
          <w:color w:val="030303"/>
          <w:sz w:val="18"/>
          <w:szCs w:val="18"/>
        </w:rPr>
        <w:t>美国国土安全局</w:t>
      </w:r>
      <w:r w:rsidRPr="00964E88">
        <w:rPr>
          <w:rFonts w:ascii="微软雅黑" w:eastAsia="微软雅黑" w:hAnsi="微软雅黑" w:hint="eastAsia"/>
          <w:color w:val="030303"/>
          <w:sz w:val="18"/>
          <w:szCs w:val="18"/>
        </w:rPr>
        <w:t>SEVIS</w:t>
      </w:r>
      <w:r w:rsidRPr="00964E88">
        <w:rPr>
          <w:rFonts w:ascii="微软雅黑" w:eastAsia="微软雅黑" w:hAnsi="微软雅黑" w:hint="eastAsia"/>
          <w:color w:val="030303"/>
          <w:sz w:val="18"/>
          <w:szCs w:val="18"/>
        </w:rPr>
        <w:t>费：</w:t>
      </w:r>
      <w:r w:rsidRPr="00964E88">
        <w:rPr>
          <w:rFonts w:ascii="微软雅黑" w:eastAsia="微软雅黑" w:hAnsi="微软雅黑" w:hint="eastAsia"/>
          <w:color w:val="030303"/>
          <w:sz w:val="18"/>
          <w:szCs w:val="18"/>
        </w:rPr>
        <w:t>$35</w:t>
      </w:r>
      <w:r w:rsidRPr="00964E88">
        <w:rPr>
          <w:rFonts w:ascii="微软雅黑" w:eastAsia="微软雅黑" w:hAnsi="微软雅黑" w:hint="eastAsia"/>
          <w:color w:val="030303"/>
          <w:sz w:val="18"/>
          <w:szCs w:val="18"/>
        </w:rPr>
        <w:t>（按大使馆汇率约</w:t>
      </w:r>
      <w:r w:rsidRPr="00964E88">
        <w:rPr>
          <w:rFonts w:ascii="微软雅黑" w:eastAsia="微软雅黑" w:hAnsi="微软雅黑" w:hint="eastAsia"/>
          <w:color w:val="030303"/>
          <w:sz w:val="18"/>
          <w:szCs w:val="18"/>
        </w:rPr>
        <w:t>245RMB</w:t>
      </w:r>
      <w:r w:rsidRPr="00964E88">
        <w:rPr>
          <w:rFonts w:ascii="微软雅黑" w:eastAsia="微软雅黑" w:hAnsi="微软雅黑" w:hint="eastAsia"/>
          <w:color w:val="030303"/>
          <w:sz w:val="18"/>
          <w:szCs w:val="18"/>
        </w:rPr>
        <w:t>）、</w:t>
      </w:r>
      <w:r w:rsidRPr="00964E88">
        <w:rPr>
          <w:rFonts w:ascii="微软雅黑" w:eastAsia="微软雅黑" w:hAnsi="微软雅黑" w:hint="eastAsia"/>
          <w:color w:val="030303"/>
          <w:sz w:val="18"/>
          <w:szCs w:val="18"/>
        </w:rPr>
        <w:t>4</w:t>
      </w:r>
      <w:r w:rsidRPr="00964E88">
        <w:rPr>
          <w:rFonts w:ascii="微软雅黑" w:eastAsia="微软雅黑" w:hAnsi="微软雅黑" w:hint="eastAsia"/>
          <w:color w:val="030303"/>
          <w:sz w:val="18"/>
          <w:szCs w:val="18"/>
        </w:rPr>
        <w:t>其他个人开销。</w:t>
      </w:r>
    </w:p>
    <w:p w:rsidR="00BB5DA6" w:rsidRPr="00964E88" w:rsidRDefault="00BB5DA6">
      <w:pPr>
        <w:pStyle w:val="a5"/>
        <w:spacing w:before="0" w:beforeAutospacing="0" w:after="0" w:afterAutospacing="0"/>
        <w:jc w:val="both"/>
        <w:rPr>
          <w:rFonts w:ascii="微软雅黑" w:eastAsia="微软雅黑" w:hAnsi="微软雅黑"/>
          <w:color w:val="030303"/>
          <w:sz w:val="18"/>
          <w:szCs w:val="18"/>
        </w:rPr>
      </w:pPr>
    </w:p>
    <w:p w:rsidR="00BB5DA6" w:rsidRPr="00964E88" w:rsidRDefault="00A01F61">
      <w:pPr>
        <w:pStyle w:val="a5"/>
        <w:spacing w:before="0" w:beforeAutospacing="0" w:after="0" w:afterAutospacing="0"/>
        <w:jc w:val="both"/>
        <w:rPr>
          <w:rStyle w:val="a6"/>
          <w:rFonts w:ascii="微软雅黑" w:eastAsia="微软雅黑" w:hAnsi="微软雅黑"/>
          <w:sz w:val="18"/>
          <w:szCs w:val="18"/>
        </w:rPr>
      </w:pPr>
      <w:r w:rsidRPr="00964E88">
        <w:rPr>
          <w:rStyle w:val="a6"/>
          <w:rFonts w:ascii="微软雅黑" w:eastAsia="微软雅黑" w:hAnsi="微软雅黑" w:hint="eastAsia"/>
          <w:sz w:val="18"/>
          <w:szCs w:val="18"/>
        </w:rPr>
        <w:lastRenderedPageBreak/>
        <w:t>六、联系人</w:t>
      </w:r>
    </w:p>
    <w:p w:rsidR="00964E88" w:rsidRPr="00964E88" w:rsidRDefault="00085DDD" w:rsidP="00964E88">
      <w:pPr>
        <w:pStyle w:val="a5"/>
        <w:jc w:val="both"/>
        <w:rPr>
          <w:rFonts w:ascii="微软雅黑" w:eastAsia="微软雅黑" w:hAnsi="微软雅黑" w:hint="eastAsia"/>
          <w:sz w:val="18"/>
          <w:szCs w:val="18"/>
        </w:rPr>
      </w:pPr>
      <w:r>
        <w:rPr>
          <w:rFonts w:ascii="微软雅黑" w:eastAsia="微软雅黑" w:hAnsi="微软雅黑" w:hint="eastAsia"/>
          <w:sz w:val="18"/>
          <w:szCs w:val="18"/>
        </w:rPr>
        <w:t>钱江学院国际交流中心</w:t>
      </w:r>
      <w:r w:rsidR="00570DC4">
        <w:rPr>
          <w:rFonts w:ascii="微软雅黑" w:eastAsia="微软雅黑" w:hAnsi="微软雅黑" w:hint="eastAsia"/>
          <w:sz w:val="18"/>
          <w:szCs w:val="18"/>
        </w:rPr>
        <w:t xml:space="preserve"> </w:t>
      </w:r>
      <w:r>
        <w:rPr>
          <w:rFonts w:ascii="微软雅黑" w:eastAsia="微软雅黑" w:hAnsi="微软雅黑" w:hint="eastAsia"/>
          <w:sz w:val="18"/>
          <w:szCs w:val="18"/>
        </w:rPr>
        <w:t>费老师</w:t>
      </w:r>
      <w:r w:rsidR="00A01F61" w:rsidRPr="00964E88">
        <w:rPr>
          <w:rFonts w:ascii="微软雅黑" w:eastAsia="微软雅黑" w:hAnsi="微软雅黑" w:hint="eastAsia"/>
          <w:sz w:val="18"/>
          <w:szCs w:val="18"/>
        </w:rPr>
        <w:t>：</w:t>
      </w:r>
      <w:r w:rsidR="00A01F61" w:rsidRPr="00964E88">
        <w:rPr>
          <w:rFonts w:ascii="微软雅黑" w:eastAsia="微软雅黑" w:hAnsi="微软雅黑" w:hint="eastAsia"/>
          <w:sz w:val="18"/>
          <w:szCs w:val="18"/>
        </w:rPr>
        <w:t>0571-28861969</w:t>
      </w:r>
    </w:p>
    <w:p w:rsidR="00964E88" w:rsidRPr="00964E88" w:rsidRDefault="00964E88" w:rsidP="00964E88">
      <w:pPr>
        <w:pStyle w:val="a5"/>
        <w:ind w:firstLineChars="2950" w:firstLine="5310"/>
        <w:contextualSpacing/>
        <w:jc w:val="right"/>
        <w:rPr>
          <w:rFonts w:ascii="微软雅黑" w:eastAsia="微软雅黑" w:hAnsi="微软雅黑" w:hint="eastAsia"/>
          <w:sz w:val="18"/>
          <w:szCs w:val="18"/>
        </w:rPr>
      </w:pPr>
      <w:r>
        <w:rPr>
          <w:rFonts w:ascii="微软雅黑" w:eastAsia="微软雅黑" w:hAnsi="微软雅黑" w:hint="eastAsia"/>
          <w:color w:val="030303"/>
          <w:sz w:val="18"/>
          <w:szCs w:val="18"/>
        </w:rPr>
        <w:t xml:space="preserve"> 杭州师范大学</w:t>
      </w:r>
      <w:r w:rsidRPr="00964E88">
        <w:rPr>
          <w:rFonts w:ascii="微软雅黑" w:eastAsia="微软雅黑" w:hAnsi="微软雅黑" w:hint="eastAsia"/>
          <w:color w:val="030303"/>
          <w:sz w:val="18"/>
          <w:szCs w:val="18"/>
        </w:rPr>
        <w:t>钱江学院国际交流中心</w:t>
      </w:r>
    </w:p>
    <w:p w:rsidR="00BB5DA6" w:rsidRPr="00964E88" w:rsidRDefault="00A01F61" w:rsidP="00964E88">
      <w:pPr>
        <w:pStyle w:val="a5"/>
        <w:ind w:firstLineChars="3050" w:firstLine="5490"/>
        <w:contextualSpacing/>
        <w:jc w:val="right"/>
        <w:rPr>
          <w:rFonts w:ascii="微软雅黑" w:eastAsia="微软雅黑" w:hAnsi="微软雅黑"/>
          <w:color w:val="030303"/>
          <w:sz w:val="18"/>
          <w:szCs w:val="18"/>
        </w:rPr>
      </w:pPr>
      <w:r w:rsidRPr="00964E88">
        <w:rPr>
          <w:rFonts w:ascii="微软雅黑" w:eastAsia="微软雅黑" w:hAnsi="微软雅黑" w:hint="eastAsia"/>
          <w:color w:val="030303"/>
          <w:sz w:val="18"/>
          <w:szCs w:val="18"/>
        </w:rPr>
        <w:t>2019</w:t>
      </w:r>
      <w:r w:rsidRPr="00964E88">
        <w:rPr>
          <w:rFonts w:ascii="微软雅黑" w:eastAsia="微软雅黑" w:hAnsi="微软雅黑" w:hint="eastAsia"/>
          <w:color w:val="030303"/>
          <w:sz w:val="18"/>
          <w:szCs w:val="18"/>
        </w:rPr>
        <w:t>年</w:t>
      </w:r>
      <w:r w:rsidRPr="00964E88">
        <w:rPr>
          <w:rFonts w:ascii="微软雅黑" w:eastAsia="微软雅黑" w:hAnsi="微软雅黑" w:hint="eastAsia"/>
          <w:color w:val="030303"/>
          <w:sz w:val="18"/>
          <w:szCs w:val="18"/>
        </w:rPr>
        <w:t>9</w:t>
      </w:r>
      <w:r w:rsidRPr="00964E88">
        <w:rPr>
          <w:rFonts w:ascii="微软雅黑" w:eastAsia="微软雅黑" w:hAnsi="微软雅黑" w:hint="eastAsia"/>
          <w:color w:val="030303"/>
          <w:sz w:val="18"/>
          <w:szCs w:val="18"/>
        </w:rPr>
        <w:t>月</w:t>
      </w:r>
      <w:r w:rsidRPr="00964E88">
        <w:rPr>
          <w:rFonts w:ascii="微软雅黑" w:eastAsia="微软雅黑" w:hAnsi="微软雅黑" w:hint="eastAsia"/>
          <w:color w:val="030303"/>
          <w:sz w:val="18"/>
          <w:szCs w:val="18"/>
        </w:rPr>
        <w:t>12</w:t>
      </w:r>
      <w:r w:rsidRPr="00964E88">
        <w:rPr>
          <w:rFonts w:ascii="微软雅黑" w:eastAsia="微软雅黑" w:hAnsi="微软雅黑" w:hint="eastAsia"/>
          <w:color w:val="030303"/>
          <w:sz w:val="18"/>
          <w:szCs w:val="18"/>
        </w:rPr>
        <w:t>日</w:t>
      </w:r>
    </w:p>
    <w:p w:rsidR="00BB5DA6" w:rsidRDefault="00BB5DA6"/>
    <w:sectPr w:rsidR="00BB5DA6" w:rsidSect="00BB5DA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61" w:rsidRDefault="00A01F61" w:rsidP="00964E88">
      <w:pPr>
        <w:spacing w:after="0"/>
      </w:pPr>
      <w:r>
        <w:separator/>
      </w:r>
    </w:p>
  </w:endnote>
  <w:endnote w:type="continuationSeparator" w:id="0">
    <w:p w:rsidR="00A01F61" w:rsidRDefault="00A01F61" w:rsidP="00964E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61" w:rsidRDefault="00A01F61" w:rsidP="00964E88">
      <w:pPr>
        <w:spacing w:after="0"/>
      </w:pPr>
      <w:r>
        <w:separator/>
      </w:r>
    </w:p>
  </w:footnote>
  <w:footnote w:type="continuationSeparator" w:id="0">
    <w:p w:rsidR="00A01F61" w:rsidRDefault="00A01F61" w:rsidP="00964E8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C23A8"/>
    <w:rsid w:val="00085DDD"/>
    <w:rsid w:val="002D0216"/>
    <w:rsid w:val="00323B43"/>
    <w:rsid w:val="003D37D8"/>
    <w:rsid w:val="004358AB"/>
    <w:rsid w:val="004C23A8"/>
    <w:rsid w:val="00570DC4"/>
    <w:rsid w:val="00581441"/>
    <w:rsid w:val="006936B9"/>
    <w:rsid w:val="00731EF5"/>
    <w:rsid w:val="0078149F"/>
    <w:rsid w:val="008B7726"/>
    <w:rsid w:val="0094596E"/>
    <w:rsid w:val="00964E88"/>
    <w:rsid w:val="009C761C"/>
    <w:rsid w:val="00A01F61"/>
    <w:rsid w:val="00A17102"/>
    <w:rsid w:val="00A25861"/>
    <w:rsid w:val="00A840E0"/>
    <w:rsid w:val="00AD2069"/>
    <w:rsid w:val="00AE056B"/>
    <w:rsid w:val="00BA27CC"/>
    <w:rsid w:val="00BB5DA6"/>
    <w:rsid w:val="00D204E2"/>
    <w:rsid w:val="00D23B89"/>
    <w:rsid w:val="00E312E3"/>
    <w:rsid w:val="00E845C2"/>
    <w:rsid w:val="00EE7FB2"/>
    <w:rsid w:val="00FE7029"/>
    <w:rsid w:val="10F61D30"/>
    <w:rsid w:val="5C5E19C8"/>
    <w:rsid w:val="6E885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B5DA6"/>
    <w:pPr>
      <w:tabs>
        <w:tab w:val="center" w:pos="4153"/>
        <w:tab w:val="right" w:pos="8306"/>
      </w:tabs>
    </w:pPr>
    <w:rPr>
      <w:sz w:val="18"/>
      <w:szCs w:val="18"/>
    </w:rPr>
  </w:style>
  <w:style w:type="paragraph" w:styleId="a4">
    <w:name w:val="header"/>
    <w:basedOn w:val="a"/>
    <w:link w:val="Char0"/>
    <w:uiPriority w:val="99"/>
    <w:semiHidden/>
    <w:unhideWhenUsed/>
    <w:rsid w:val="00BB5DA6"/>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rsid w:val="00BB5DA6"/>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BB5DA6"/>
    <w:rPr>
      <w:b/>
      <w:bCs/>
    </w:rPr>
  </w:style>
  <w:style w:type="paragraph" w:customStyle="1" w:styleId="ql-align-center">
    <w:name w:val="ql-align-center"/>
    <w:basedOn w:val="a"/>
    <w:rsid w:val="00BB5DA6"/>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rsid w:val="00BB5DA6"/>
    <w:rPr>
      <w:rFonts w:ascii="Tahoma" w:hAnsi="Tahoma"/>
      <w:sz w:val="18"/>
      <w:szCs w:val="18"/>
    </w:rPr>
  </w:style>
  <w:style w:type="character" w:customStyle="1" w:styleId="Char">
    <w:name w:val="页脚 Char"/>
    <w:basedOn w:val="a0"/>
    <w:link w:val="a3"/>
    <w:uiPriority w:val="99"/>
    <w:semiHidden/>
    <w:qFormat/>
    <w:rsid w:val="00BB5DA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daofz</dc:creator>
  <cp:lastModifiedBy>daofz</cp:lastModifiedBy>
  <cp:revision>8</cp:revision>
  <dcterms:created xsi:type="dcterms:W3CDTF">2019-09-12T02:13:00Z</dcterms:created>
  <dcterms:modified xsi:type="dcterms:W3CDTF">2019-09-12T02:37:00Z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